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C61E" w14:textId="187670F6" w:rsidR="00C321D5" w:rsidRDefault="00F74AA5" w:rsidP="008F7392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265D8D">
        <w:rPr>
          <w:rFonts w:hint="cs"/>
          <w:b/>
          <w:bCs/>
          <w:rtl/>
          <w:lang w:bidi="fa-IR"/>
        </w:rPr>
        <w:t>27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</w:t>
      </w:r>
      <w:r w:rsidR="00265D8D">
        <w:rPr>
          <w:rFonts w:hint="cs"/>
          <w:b/>
          <w:bCs/>
          <w:rtl/>
          <w:lang w:bidi="fa-IR"/>
        </w:rPr>
        <w:t>02</w:t>
      </w:r>
      <w:r>
        <w:rPr>
          <w:rFonts w:hint="cs"/>
          <w:b/>
          <w:bCs/>
          <w:rtl/>
          <w:lang w:bidi="fa-IR"/>
        </w:rPr>
        <w:t>/۰</w:t>
      </w:r>
      <w:r w:rsidR="00265D8D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>/۱۴۰</w:t>
      </w:r>
      <w:r w:rsidR="008F7392">
        <w:rPr>
          <w:rFonts w:hint="cs"/>
          <w:b/>
          <w:bCs/>
          <w:rtl/>
          <w:lang w:bidi="fa-IR"/>
        </w:rPr>
        <w:t>3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7A8830AD" w:rsidR="00F74AA5" w:rsidRPr="00450EF5" w:rsidRDefault="006C4FF3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73166</w:t>
            </w:r>
          </w:p>
        </w:tc>
        <w:tc>
          <w:tcPr>
            <w:tcW w:w="1440" w:type="dxa"/>
            <w:vAlign w:val="center"/>
          </w:tcPr>
          <w:p w14:paraId="0B59E833" w14:textId="4DC4A43B" w:rsidR="00F74AA5" w:rsidRPr="00450EF5" w:rsidRDefault="00F74AA5" w:rsidP="006C4FF3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6C4FF3">
              <w:rPr>
                <w:rFonts w:hint="cs"/>
                <w:rtl/>
                <w:lang w:bidi="fa-IR"/>
              </w:rPr>
              <w:t>معروفی</w:t>
            </w:r>
          </w:p>
        </w:tc>
        <w:tc>
          <w:tcPr>
            <w:tcW w:w="1170" w:type="dxa"/>
            <w:vAlign w:val="center"/>
          </w:tcPr>
          <w:p w14:paraId="132D9B5C" w14:textId="5CA8C092" w:rsidR="00F74AA5" w:rsidRPr="00450EF5" w:rsidRDefault="006C4FF3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رضا حبیب زاده</w:t>
            </w:r>
          </w:p>
        </w:tc>
        <w:tc>
          <w:tcPr>
            <w:tcW w:w="4767" w:type="dxa"/>
            <w:vAlign w:val="center"/>
          </w:tcPr>
          <w:p w14:paraId="57ADE00D" w14:textId="38ABB9AB" w:rsidR="00F74AA5" w:rsidRPr="00450EF5" w:rsidRDefault="006C4FF3" w:rsidP="00450EF5">
            <w:pPr>
              <w:spacing w:line="240" w:lineRule="auto"/>
              <w:jc w:val="center"/>
              <w:rPr>
                <w:lang w:bidi="fa-IR"/>
              </w:rPr>
            </w:pPr>
            <w:r w:rsidRPr="006C4FF3">
              <w:rPr>
                <w:rtl/>
                <w:lang w:bidi="fa-IR"/>
              </w:rPr>
              <w:t>مقا</w:t>
            </w:r>
            <w:r w:rsidRPr="006C4FF3">
              <w:rPr>
                <w:rFonts w:hint="cs"/>
                <w:rtl/>
                <w:lang w:bidi="fa-IR"/>
              </w:rPr>
              <w:t>ی</w:t>
            </w:r>
            <w:r w:rsidRPr="006C4FF3">
              <w:rPr>
                <w:rFonts w:hint="eastAsia"/>
                <w:rtl/>
                <w:lang w:bidi="fa-IR"/>
              </w:rPr>
              <w:t>سه</w:t>
            </w:r>
            <w:r w:rsidRPr="006C4FF3">
              <w:rPr>
                <w:rtl/>
                <w:lang w:bidi="fa-IR"/>
              </w:rPr>
              <w:t xml:space="preserve"> تغ</w:t>
            </w:r>
            <w:r w:rsidRPr="006C4FF3">
              <w:rPr>
                <w:rFonts w:hint="cs"/>
                <w:rtl/>
                <w:lang w:bidi="fa-IR"/>
              </w:rPr>
              <w:t>یی</w:t>
            </w:r>
            <w:r w:rsidRPr="006C4FF3">
              <w:rPr>
                <w:rFonts w:hint="eastAsia"/>
                <w:rtl/>
                <w:lang w:bidi="fa-IR"/>
              </w:rPr>
              <w:t>ر</w:t>
            </w:r>
            <w:r w:rsidRPr="006C4FF3">
              <w:rPr>
                <w:rtl/>
                <w:lang w:bidi="fa-IR"/>
              </w:rPr>
              <w:t xml:space="preserve"> م</w:t>
            </w:r>
            <w:r w:rsidRPr="006C4FF3">
              <w:rPr>
                <w:rFonts w:hint="cs"/>
                <w:rtl/>
                <w:lang w:bidi="fa-IR"/>
              </w:rPr>
              <w:t>ی</w:t>
            </w:r>
            <w:r w:rsidRPr="006C4FF3">
              <w:rPr>
                <w:rFonts w:hint="eastAsia"/>
                <w:rtl/>
                <w:lang w:bidi="fa-IR"/>
              </w:rPr>
              <w:t>زان</w:t>
            </w:r>
            <w:r w:rsidRPr="006C4FF3">
              <w:rPr>
                <w:rtl/>
                <w:lang w:bidi="fa-IR"/>
              </w:rPr>
              <w:t xml:space="preserve"> جابجا</w:t>
            </w:r>
            <w:r w:rsidRPr="006C4FF3">
              <w:rPr>
                <w:rFonts w:hint="cs"/>
                <w:rtl/>
                <w:lang w:bidi="fa-IR"/>
              </w:rPr>
              <w:t>یی</w:t>
            </w:r>
            <w:r w:rsidRPr="006C4FF3">
              <w:rPr>
                <w:rtl/>
                <w:lang w:bidi="fa-IR"/>
              </w:rPr>
              <w:t xml:space="preserve"> شکستگ</w:t>
            </w:r>
            <w:r w:rsidRPr="006C4FF3">
              <w:rPr>
                <w:rFonts w:hint="cs"/>
                <w:rtl/>
                <w:lang w:bidi="fa-IR"/>
              </w:rPr>
              <w:t>ی‌</w:t>
            </w:r>
            <w:r w:rsidRPr="006C4FF3">
              <w:rPr>
                <w:rFonts w:hint="eastAsia"/>
                <w:rtl/>
                <w:lang w:bidi="fa-IR"/>
              </w:rPr>
              <w:t>ها</w:t>
            </w:r>
            <w:r w:rsidRPr="006C4FF3">
              <w:rPr>
                <w:rFonts w:hint="cs"/>
                <w:rtl/>
                <w:lang w:bidi="fa-IR"/>
              </w:rPr>
              <w:t>ی</w:t>
            </w:r>
            <w:r w:rsidRPr="006C4FF3">
              <w:rPr>
                <w:rtl/>
                <w:lang w:bidi="fa-IR"/>
              </w:rPr>
              <w:t xml:space="preserve"> کامل ساعد در کودکان به دنبال آتل‌گ</w:t>
            </w:r>
            <w:r w:rsidRPr="006C4FF3">
              <w:rPr>
                <w:rFonts w:hint="cs"/>
                <w:rtl/>
                <w:lang w:bidi="fa-IR"/>
              </w:rPr>
              <w:t>ی</w:t>
            </w:r>
            <w:r w:rsidRPr="006C4FF3">
              <w:rPr>
                <w:rFonts w:hint="eastAsia"/>
                <w:rtl/>
                <w:lang w:bidi="fa-IR"/>
              </w:rPr>
              <w:t>ر</w:t>
            </w:r>
            <w:r w:rsidRPr="006C4FF3">
              <w:rPr>
                <w:rFonts w:hint="cs"/>
                <w:rtl/>
                <w:lang w:bidi="fa-IR"/>
              </w:rPr>
              <w:t>ی</w:t>
            </w:r>
            <w:r w:rsidRPr="006C4FF3">
              <w:rPr>
                <w:rtl/>
                <w:lang w:bidi="fa-IR"/>
              </w:rPr>
              <w:t xml:space="preserve"> به روش شوگرتانگ و روش شوگرتانگ و آتل بلند همزمان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5878F38A" w:rsidR="00F74AA5" w:rsidRPr="00450EF5" w:rsidRDefault="00265D8D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73625</w:t>
            </w:r>
          </w:p>
        </w:tc>
        <w:tc>
          <w:tcPr>
            <w:tcW w:w="1440" w:type="dxa"/>
            <w:vAlign w:val="center"/>
          </w:tcPr>
          <w:p w14:paraId="372A9674" w14:textId="00ED2AF1" w:rsidR="00F74AA5" w:rsidRPr="00450EF5" w:rsidRDefault="00F74AA5" w:rsidP="00265D8D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265D8D">
              <w:rPr>
                <w:rFonts w:hint="cs"/>
                <w:rtl/>
                <w:lang w:bidi="fa-IR"/>
              </w:rPr>
              <w:t>ایرجیان</w:t>
            </w:r>
          </w:p>
        </w:tc>
        <w:tc>
          <w:tcPr>
            <w:tcW w:w="1170" w:type="dxa"/>
            <w:vAlign w:val="center"/>
          </w:tcPr>
          <w:p w14:paraId="77DAC1B2" w14:textId="208C5220" w:rsidR="00F74AA5" w:rsidRPr="00450EF5" w:rsidRDefault="00265D8D" w:rsidP="00450EF5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 رضایی</w:t>
            </w:r>
          </w:p>
        </w:tc>
        <w:tc>
          <w:tcPr>
            <w:tcW w:w="4767" w:type="dxa"/>
            <w:vAlign w:val="center"/>
          </w:tcPr>
          <w:p w14:paraId="1E45B68A" w14:textId="4ADC3562" w:rsidR="00F74AA5" w:rsidRPr="00450EF5" w:rsidRDefault="00265D8D" w:rsidP="00265D8D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265D8D">
              <w:rPr>
                <w:rtl/>
                <w:lang w:bidi="fa-IR"/>
              </w:rPr>
              <w:t>بررس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tl/>
                <w:lang w:bidi="fa-IR"/>
              </w:rPr>
              <w:t xml:space="preserve"> نتا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Fonts w:hint="eastAsia"/>
                <w:rtl/>
                <w:lang w:bidi="fa-IR"/>
              </w:rPr>
              <w:t>ج</w:t>
            </w:r>
            <w:r w:rsidRPr="00265D8D">
              <w:rPr>
                <w:rtl/>
                <w:lang w:bidi="fa-IR"/>
              </w:rPr>
              <w:t xml:space="preserve"> درمان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tl/>
                <w:lang w:bidi="fa-IR"/>
              </w:rPr>
              <w:t xml:space="preserve"> ب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Fonts w:hint="eastAsia"/>
                <w:rtl/>
                <w:lang w:bidi="fa-IR"/>
              </w:rPr>
              <w:t>ماران</w:t>
            </w:r>
            <w:r w:rsidRPr="00265D8D">
              <w:rPr>
                <w:rtl/>
                <w:lang w:bidi="fa-IR"/>
              </w:rPr>
              <w:t xml:space="preserve"> کاند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Fonts w:hint="eastAsia"/>
                <w:rtl/>
                <w:lang w:bidi="fa-IR"/>
              </w:rPr>
              <w:t>د</w:t>
            </w:r>
            <w:r w:rsidRPr="00265D8D">
              <w:rPr>
                <w:rtl/>
                <w:lang w:bidi="fa-IR"/>
              </w:rPr>
              <w:t xml:space="preserve"> جراح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tl/>
                <w:lang w:bidi="fa-IR"/>
              </w:rPr>
              <w:t xml:space="preserve"> با دفورم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Fonts w:hint="eastAsia"/>
                <w:rtl/>
                <w:lang w:bidi="fa-IR"/>
              </w:rPr>
              <w:t>ت</w:t>
            </w:r>
            <w:r w:rsidRPr="00265D8D">
              <w:rPr>
                <w:rFonts w:hint="cs"/>
                <w:rtl/>
                <w:lang w:bidi="fa-IR"/>
              </w:rPr>
              <w:t>ی</w:t>
            </w:r>
            <w:r w:rsidRPr="00265D8D">
              <w:rPr>
                <w:rtl/>
                <w:lang w:bidi="fa-IR"/>
              </w:rPr>
              <w:t xml:space="preserve"> هالوس والگوس به روش: </w:t>
            </w:r>
            <w:r w:rsidRPr="00265D8D">
              <w:rPr>
                <w:lang w:bidi="fa-IR"/>
              </w:rPr>
              <w:t>SERI     (Simple</w:t>
            </w:r>
            <w:r w:rsidRPr="00265D8D">
              <w:rPr>
                <w:rtl/>
                <w:lang w:bidi="fa-IR"/>
              </w:rPr>
              <w:t xml:space="preserve">، </w:t>
            </w:r>
            <w:r w:rsidRPr="00265D8D">
              <w:rPr>
                <w:lang w:bidi="fa-IR"/>
              </w:rPr>
              <w:t>Easy</w:t>
            </w:r>
            <w:r w:rsidRPr="00265D8D">
              <w:rPr>
                <w:rtl/>
                <w:lang w:bidi="fa-IR"/>
              </w:rPr>
              <w:t xml:space="preserve">، </w:t>
            </w:r>
            <w:r w:rsidRPr="00265D8D">
              <w:rPr>
                <w:lang w:bidi="fa-IR"/>
              </w:rPr>
              <w:t>Rapid and Inexpensive</w:t>
            </w:r>
            <w:r w:rsidRPr="00265D8D">
              <w:rPr>
                <w:rtl/>
                <w:lang w:bidi="fa-IR"/>
              </w:rPr>
              <w:t>)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0D2E4" w14:textId="77777777" w:rsidR="00FE517B" w:rsidRDefault="00FE517B" w:rsidP="00F74AA5">
      <w:pPr>
        <w:spacing w:after="0" w:line="240" w:lineRule="auto"/>
      </w:pPr>
      <w:r>
        <w:separator/>
      </w:r>
    </w:p>
  </w:endnote>
  <w:endnote w:type="continuationSeparator" w:id="0">
    <w:p w14:paraId="1FEAEE30" w14:textId="77777777" w:rsidR="00FE517B" w:rsidRDefault="00FE517B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A3C27" w14:textId="77777777" w:rsidR="00FE517B" w:rsidRDefault="00FE517B" w:rsidP="00F74AA5">
      <w:pPr>
        <w:spacing w:after="0" w:line="240" w:lineRule="auto"/>
      </w:pPr>
      <w:r>
        <w:separator/>
      </w:r>
    </w:p>
  </w:footnote>
  <w:footnote w:type="continuationSeparator" w:id="0">
    <w:p w14:paraId="5056D7ED" w14:textId="77777777" w:rsidR="00FE517B" w:rsidRDefault="00FE517B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0N7e0sDAyNzIytTRU0lEKTi0uzszPAykwrAUAL58G7iwAAAA="/>
  </w:docVars>
  <w:rsids>
    <w:rsidRoot w:val="00F74AA5"/>
    <w:rsid w:val="00053452"/>
    <w:rsid w:val="00265D8D"/>
    <w:rsid w:val="00281007"/>
    <w:rsid w:val="00450EF5"/>
    <w:rsid w:val="00484653"/>
    <w:rsid w:val="005F66E6"/>
    <w:rsid w:val="006C4FF3"/>
    <w:rsid w:val="00816C83"/>
    <w:rsid w:val="00864F9F"/>
    <w:rsid w:val="008F7392"/>
    <w:rsid w:val="00AA0847"/>
    <w:rsid w:val="00C321D5"/>
    <w:rsid w:val="00D07980"/>
    <w:rsid w:val="00DD39D6"/>
    <w:rsid w:val="00F74AA5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user</cp:lastModifiedBy>
  <cp:revision>5</cp:revision>
  <dcterms:created xsi:type="dcterms:W3CDTF">2023-11-11T11:47:00Z</dcterms:created>
  <dcterms:modified xsi:type="dcterms:W3CDTF">2024-10-22T06:26:00Z</dcterms:modified>
</cp:coreProperties>
</file>